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E" w:rsidRPr="00530663" w:rsidRDefault="009E3B2E" w:rsidP="008111D4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530663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翻译</w:t>
      </w:r>
      <w:r w:rsidR="000B7F1A" w:rsidRPr="00530663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辅修</w:t>
      </w:r>
      <w:r w:rsidRPr="00530663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专业人才培养方案</w:t>
      </w:r>
    </w:p>
    <w:p w:rsidR="008111D4" w:rsidRPr="00530663" w:rsidRDefault="00530663" w:rsidP="008111D4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530663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（2018级）</w:t>
      </w:r>
    </w:p>
    <w:p w:rsidR="009E3B2E" w:rsidRPr="00992BD7" w:rsidRDefault="009E3B2E" w:rsidP="00992BD7">
      <w:pPr>
        <w:spacing w:line="60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一、培养目标</w:t>
      </w:r>
    </w:p>
    <w:p w:rsidR="009E3B2E" w:rsidRPr="00992BD7" w:rsidRDefault="009E3B2E" w:rsidP="00992BD7">
      <w:pPr>
        <w:spacing w:line="6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92BD7">
        <w:rPr>
          <w:rFonts w:asciiTheme="minorEastAsia" w:eastAsiaTheme="minorEastAsia" w:hAnsiTheme="minorEastAsia" w:hint="eastAsia"/>
          <w:color w:val="000000" w:themeColor="text1"/>
          <w:sz w:val="24"/>
        </w:rPr>
        <w:t>本专业</w:t>
      </w:r>
      <w:r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培养</w:t>
      </w:r>
      <w:r w:rsidRPr="00992BD7">
        <w:rPr>
          <w:rFonts w:asciiTheme="minorEastAsia" w:eastAsiaTheme="minorEastAsia" w:hAnsiTheme="minorEastAsia" w:hint="eastAsia"/>
          <w:color w:val="000000" w:themeColor="text1"/>
          <w:sz w:val="24"/>
        </w:rPr>
        <w:t>具备扎实英、汉互译知识与能力，具有广博人文素养和丰富的百科知识，能胜任</w:t>
      </w:r>
      <w:r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科技、商务等口笔译的复合型应用型人才。</w:t>
      </w:r>
    </w:p>
    <w:p w:rsidR="006D5232" w:rsidRPr="00992BD7" w:rsidRDefault="006D5232" w:rsidP="00992BD7">
      <w:pPr>
        <w:tabs>
          <w:tab w:val="left" w:pos="4980"/>
        </w:tabs>
        <w:spacing w:line="600" w:lineRule="exact"/>
        <w:ind w:left="482" w:hangingChars="200" w:hanging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  </w:t>
      </w:r>
      <w:r w:rsidR="00BE298A"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</w:t>
      </w: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、修读条件：</w:t>
      </w:r>
      <w:r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我校2018级本科生中，英语高考成绩在</w:t>
      </w:r>
      <w:r w:rsidR="00386750"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110</w:t>
      </w:r>
      <w:r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分以上</w:t>
      </w:r>
      <w:r w:rsidR="00386750"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(含110分)</w:t>
      </w:r>
      <w:r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，</w:t>
      </w:r>
      <w:r w:rsidR="00C42B59"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口试及格以上</w:t>
      </w:r>
      <w:r w:rsidRPr="00992BD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可报名参加我院本科辅修</w:t>
      </w:r>
    </w:p>
    <w:p w:rsidR="006D5232" w:rsidRPr="00992BD7" w:rsidRDefault="006D5232" w:rsidP="00992BD7">
      <w:pPr>
        <w:spacing w:line="60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4"/>
        </w:rPr>
      </w:pP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  </w:t>
      </w:r>
      <w:r w:rsidR="00BE298A"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三</w:t>
      </w: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、学分要求：</w:t>
      </w:r>
      <w:r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辅修证书</w:t>
      </w:r>
      <w:r w:rsidR="00A13548"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66</w:t>
      </w:r>
      <w:r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学分；学位证书8</w:t>
      </w:r>
      <w:r w:rsidR="00A13548"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</w:rPr>
        <w:t>2</w:t>
      </w:r>
      <w:r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</w:rPr>
        <w:t>学分（含专业实习</w:t>
      </w:r>
      <w:r w:rsidR="00A13548"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</w:rPr>
        <w:t>10学分</w:t>
      </w:r>
      <w:r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</w:rPr>
        <w:t>和毕业论文</w:t>
      </w:r>
      <w:r w:rsidR="00A13548"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</w:rPr>
        <w:t>6学分</w:t>
      </w:r>
      <w:r w:rsidRPr="00992BD7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</w:rPr>
        <w:t>）</w:t>
      </w:r>
    </w:p>
    <w:p w:rsidR="009E3B2E" w:rsidRPr="00992BD7" w:rsidRDefault="00BE298A" w:rsidP="00992BD7">
      <w:pPr>
        <w:spacing w:line="600" w:lineRule="exact"/>
        <w:ind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</w:t>
      </w:r>
      <w:r w:rsidR="006D5232"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、授予：辅修证书／学位证书</w:t>
      </w:r>
    </w:p>
    <w:p w:rsidR="007C494D" w:rsidRPr="00992BD7" w:rsidRDefault="006D5232" w:rsidP="00992BD7">
      <w:pPr>
        <w:tabs>
          <w:tab w:val="left" w:pos="6660"/>
        </w:tabs>
        <w:spacing w:line="600" w:lineRule="exact"/>
        <w:ind w:rightChars="228" w:right="479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  </w:t>
      </w:r>
      <w:r w:rsidR="00BE298A"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五</w:t>
      </w:r>
      <w:r w:rsidRPr="00992B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、课程设置</w:t>
      </w:r>
    </w:p>
    <w:p w:rsidR="00992BD7" w:rsidRPr="00992BD7" w:rsidRDefault="00992BD7" w:rsidP="00992BD7">
      <w:pPr>
        <w:spacing w:line="440" w:lineRule="exact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:rsidR="009E3B2E" w:rsidRDefault="006D5232" w:rsidP="009E3B2E">
      <w:pPr>
        <w:spacing w:line="440" w:lineRule="exact"/>
        <w:jc w:val="center"/>
        <w:rPr>
          <w:rFonts w:ascii="宋体" w:hAnsi="宋体" w:cs="宋体"/>
          <w:b/>
          <w:bCs/>
          <w:color w:val="000000" w:themeColor="text1"/>
          <w:kern w:val="0"/>
          <w:sz w:val="24"/>
        </w:rPr>
      </w:pPr>
      <w:r w:rsidRPr="00992BD7">
        <w:rPr>
          <w:rFonts w:ascii="宋体" w:hAnsi="宋体" w:cs="宋体"/>
          <w:b/>
          <w:bCs/>
          <w:color w:val="000000" w:themeColor="text1"/>
          <w:kern w:val="0"/>
          <w:sz w:val="24"/>
        </w:rPr>
        <w:t>(</w:t>
      </w:r>
      <w:r w:rsidRPr="00992BD7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1</w:t>
      </w:r>
      <w:r w:rsidR="009E3B2E" w:rsidRPr="00992BD7">
        <w:rPr>
          <w:rFonts w:ascii="宋体" w:hAnsi="宋体" w:cs="宋体"/>
          <w:b/>
          <w:bCs/>
          <w:color w:val="000000" w:themeColor="text1"/>
          <w:kern w:val="0"/>
          <w:sz w:val="24"/>
        </w:rPr>
        <w:t>)</w:t>
      </w:r>
      <w:r w:rsidR="009E3B2E" w:rsidRPr="00992BD7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专业教育课程安排表</w:t>
      </w:r>
    </w:p>
    <w:p w:rsidR="00992BD7" w:rsidRPr="00992BD7" w:rsidRDefault="00992BD7" w:rsidP="009E3B2E">
      <w:pPr>
        <w:spacing w:line="440" w:lineRule="exact"/>
        <w:jc w:val="center"/>
        <w:rPr>
          <w:rFonts w:ascii="宋体" w:cs="宋体"/>
          <w:b/>
          <w:bCs/>
          <w:color w:val="000000" w:themeColor="text1"/>
          <w:kern w:val="0"/>
          <w:sz w:val="24"/>
        </w:rPr>
      </w:pP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1746"/>
        <w:gridCol w:w="1697"/>
        <w:gridCol w:w="597"/>
        <w:gridCol w:w="540"/>
        <w:gridCol w:w="734"/>
        <w:gridCol w:w="764"/>
        <w:gridCol w:w="825"/>
        <w:gridCol w:w="767"/>
        <w:gridCol w:w="506"/>
        <w:gridCol w:w="773"/>
      </w:tblGrid>
      <w:tr w:rsidR="009E3B2E" w:rsidRPr="00992BD7" w:rsidTr="00992BD7">
        <w:trPr>
          <w:trHeight w:val="397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性质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学时数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开课学期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讲课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实验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实践</w:t>
            </w:r>
          </w:p>
        </w:tc>
        <w:tc>
          <w:tcPr>
            <w:tcW w:w="767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F7654F" w:rsidRPr="00992BD7" w:rsidRDefault="00F7654F" w:rsidP="00C7211F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E3B2E" w:rsidRPr="00992BD7" w:rsidRDefault="009E3B2E" w:rsidP="00A2564C">
            <w:pPr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A2564C" w:rsidRPr="00992BD7" w:rsidRDefault="00A2564C" w:rsidP="00A2564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必</w:t>
            </w:r>
          </w:p>
          <w:p w:rsidR="00A2564C" w:rsidRPr="00992BD7" w:rsidRDefault="00A2564C" w:rsidP="00A2564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修</w:t>
            </w:r>
          </w:p>
          <w:p w:rsidR="00C7211F" w:rsidRPr="00992BD7" w:rsidRDefault="00A2564C" w:rsidP="00A2564C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课</w:t>
            </w: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302B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C7211F" w:rsidRPr="00992BD7" w:rsidRDefault="00C7211F" w:rsidP="00C7211F">
            <w:pPr>
              <w:ind w:firstLineChars="100" w:firstLine="200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lastRenderedPageBreak/>
              <w:t>02213040400</w:t>
            </w:r>
          </w:p>
        </w:tc>
        <w:tc>
          <w:tcPr>
            <w:tcW w:w="1697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综合英语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:rsidR="009E3B2E" w:rsidRPr="00992BD7" w:rsidRDefault="009E3B2E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  <w:r w:rsidR="00CD658E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64" w:type="dxa"/>
            <w:vAlign w:val="center"/>
          </w:tcPr>
          <w:p w:rsidR="009E3B2E" w:rsidRPr="00992BD7" w:rsidRDefault="009E3B2E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  <w:r w:rsidR="00CD658E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25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9E3B2E" w:rsidRPr="00992BD7" w:rsidRDefault="009E3B2E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  <w:r w:rsidR="00CD658E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06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9E3B2E" w:rsidRPr="00992BD7" w:rsidRDefault="009E3B2E" w:rsidP="00302BF0">
            <w:pPr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02084040200</w:t>
            </w:r>
          </w:p>
        </w:tc>
        <w:tc>
          <w:tcPr>
            <w:tcW w:w="1697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英语听力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720" w:type="dxa"/>
            <w:vMerge/>
            <w:noWrap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02093040200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英语语音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9E3B2E" w:rsidRPr="00992BD7" w:rsidRDefault="0057571F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3B2E" w:rsidRPr="00992BD7" w:rsidRDefault="0057571F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E3B2E" w:rsidRPr="00992BD7" w:rsidRDefault="00AD50F9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基础</w:t>
            </w:r>
            <w:r w:rsidR="009E3B2E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口语</w:t>
            </w:r>
            <w:r w:rsidR="009E3B2E"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 w:rsidR="00AD50F9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="00AD50F9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="00AD50F9"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02161040200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英语语法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7571F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57571F" w:rsidRPr="00992BD7" w:rsidRDefault="0057571F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02088040200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英语写作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57571F" w:rsidRPr="00992BD7" w:rsidRDefault="0057571F" w:rsidP="0057571F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2524A0">
            <w:pPr>
              <w:spacing w:line="360" w:lineRule="exact"/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4E78D7">
            <w:pPr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现代汉语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4E78D7">
            <w:pPr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4E78D7">
            <w:pPr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4E78D7">
            <w:pPr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4E78D7">
            <w:pPr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4E78D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4E78D7">
            <w:pPr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4E78D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:rsidR="00115562" w:rsidRPr="00992BD7" w:rsidRDefault="00115562" w:rsidP="004E78D7">
            <w:pPr>
              <w:rPr>
                <w:color w:val="000000" w:themeColor="text1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02214040400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综合英语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056A0E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056A0E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02085040200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英语听力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基础口语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056A0E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056A0E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02162040200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英语语法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02089040200</w:t>
            </w:r>
          </w:p>
        </w:tc>
        <w:tc>
          <w:tcPr>
            <w:tcW w:w="1697" w:type="dxa"/>
            <w:shd w:val="clear" w:color="auto" w:fill="FFFFFF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英语写作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shd w:val="clear" w:color="auto" w:fill="FFFFFF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试</w:t>
            </w:r>
          </w:p>
        </w:tc>
        <w:tc>
          <w:tcPr>
            <w:tcW w:w="540" w:type="dxa"/>
            <w:shd w:val="clear" w:color="auto" w:fill="FFFFFF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34" w:type="dxa"/>
            <w:shd w:val="clear" w:color="auto" w:fill="FFFFFF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764" w:type="dxa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18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4E78D7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02215040400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综合英语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02086040200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英语听力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学术英语读写1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02216040400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综合英语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ind w:firstLineChars="300" w:firstLine="540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英语视听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02431040200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翻译概论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02432040200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联络口译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ind w:firstLineChars="50" w:firstLine="9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02073040200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英美文学</w:t>
            </w: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学术英语读写2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02433040200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英汉笔译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02434040200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交替传译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02435040200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闽南文化与翻译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02074040200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英美文学</w:t>
            </w: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02092040200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英语语言学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/>
                <w:color w:val="000000" w:themeColor="text1"/>
                <w:sz w:val="18"/>
                <w:szCs w:val="18"/>
              </w:rPr>
              <w:t>02437040200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科技翻译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ind w:hanging="57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ind w:hanging="57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ind w:hanging="57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ind w:hanging="57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02436040200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汉英笔译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004B29">
            <w:pPr>
              <w:widowControl/>
              <w:ind w:firstLineChars="150" w:firstLine="270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02217040200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翻译信息技术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spacing w:line="40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FF"/>
            <w:noWrap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400" w:lineRule="exact"/>
              <w:ind w:firstLineChars="50" w:firstLine="9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/>
                <w:color w:val="000000" w:themeColor="text1"/>
                <w:sz w:val="18"/>
                <w:szCs w:val="18"/>
              </w:rPr>
              <w:t>02438040200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专题口译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360" w:lineRule="exact"/>
              <w:ind w:hanging="57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360" w:lineRule="exact"/>
              <w:ind w:hanging="57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:rsidR="00115562" w:rsidRPr="00992BD7" w:rsidRDefault="00115562" w:rsidP="00302BF0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 w:rsidRPr="00992BD7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15562" w:rsidRPr="00992BD7" w:rsidTr="00992BD7">
        <w:trPr>
          <w:trHeight w:val="397"/>
          <w:jc w:val="center"/>
        </w:trPr>
        <w:tc>
          <w:tcPr>
            <w:tcW w:w="720" w:type="dxa"/>
            <w:vMerge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cs="宋体" w:hint="eastAsia"/>
                <w:color w:val="000000" w:themeColor="text1"/>
                <w:kern w:val="0"/>
                <w:sz w:val="20"/>
                <w:szCs w:val="20"/>
              </w:rPr>
              <w:t>小计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466225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DF3722" w:rsidRPr="00992BD7">
              <w:rPr>
                <w:rFonts w:asci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DF3722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2" w:rsidRPr="00992BD7" w:rsidRDefault="00115562" w:rsidP="002B6241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2B6241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562" w:rsidRPr="00992BD7" w:rsidRDefault="00115562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E3B2E" w:rsidRPr="00992BD7" w:rsidRDefault="009E3B2E" w:rsidP="00B03C12">
      <w:pPr>
        <w:spacing w:line="440" w:lineRule="exact"/>
        <w:rPr>
          <w:rFonts w:ascii="宋体" w:hAnsi="宋体" w:cs="宋体"/>
          <w:b/>
          <w:bCs/>
          <w:color w:val="000000" w:themeColor="text1"/>
          <w:kern w:val="0"/>
          <w:sz w:val="24"/>
        </w:rPr>
      </w:pPr>
    </w:p>
    <w:p w:rsidR="009E3B2E" w:rsidRPr="00992BD7" w:rsidRDefault="009E3B2E" w:rsidP="009E3B2E">
      <w:pPr>
        <w:spacing w:line="440" w:lineRule="exact"/>
        <w:jc w:val="center"/>
        <w:rPr>
          <w:color w:val="000000" w:themeColor="text1"/>
          <w:sz w:val="24"/>
        </w:rPr>
      </w:pPr>
      <w:r w:rsidRPr="00992BD7">
        <w:rPr>
          <w:rFonts w:ascii="宋体" w:hAnsi="宋体" w:cs="宋体"/>
          <w:b/>
          <w:bCs/>
          <w:color w:val="000000" w:themeColor="text1"/>
          <w:kern w:val="0"/>
          <w:sz w:val="24"/>
        </w:rPr>
        <w:t xml:space="preserve"> (</w:t>
      </w:r>
      <w:r w:rsidR="00F71585" w:rsidRPr="00992BD7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2</w:t>
      </w:r>
      <w:r w:rsidRPr="00992BD7">
        <w:rPr>
          <w:rFonts w:ascii="宋体" w:hAnsi="宋体" w:cs="宋体"/>
          <w:b/>
          <w:bCs/>
          <w:color w:val="000000" w:themeColor="text1"/>
          <w:kern w:val="0"/>
          <w:sz w:val="24"/>
        </w:rPr>
        <w:t>)</w:t>
      </w:r>
      <w:r w:rsidRPr="00992BD7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集中性实践教学环节安排表</w:t>
      </w:r>
    </w:p>
    <w:p w:rsidR="009E3B2E" w:rsidRPr="00992BD7" w:rsidRDefault="009E3B2E" w:rsidP="009E3B2E">
      <w:pPr>
        <w:spacing w:line="440" w:lineRule="exact"/>
        <w:jc w:val="center"/>
        <w:rPr>
          <w:color w:val="000000" w:themeColor="text1"/>
          <w:sz w:val="20"/>
          <w:szCs w:val="20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0"/>
        <w:gridCol w:w="1899"/>
        <w:gridCol w:w="1170"/>
        <w:gridCol w:w="866"/>
        <w:gridCol w:w="656"/>
        <w:gridCol w:w="596"/>
        <w:gridCol w:w="610"/>
        <w:gridCol w:w="893"/>
        <w:gridCol w:w="587"/>
      </w:tblGrid>
      <w:tr w:rsidR="009E3B2E" w:rsidRPr="00992BD7" w:rsidTr="00992BD7">
        <w:trPr>
          <w:trHeight w:val="397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学时数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开课学期</w:t>
            </w: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130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讲课</w:t>
            </w:r>
          </w:p>
        </w:tc>
        <w:tc>
          <w:tcPr>
            <w:tcW w:w="610" w:type="dxa"/>
            <w:vMerge w:val="restart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实验</w:t>
            </w:r>
            <w:r w:rsidRPr="00992BD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实践</w:t>
            </w:r>
          </w:p>
        </w:tc>
        <w:tc>
          <w:tcPr>
            <w:tcW w:w="893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130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vAlign w:val="center"/>
          </w:tcPr>
          <w:p w:rsidR="009E3B2E" w:rsidRPr="00992BD7" w:rsidRDefault="009E3B2E" w:rsidP="00302BF0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1300" w:type="dxa"/>
            <w:vAlign w:val="center"/>
          </w:tcPr>
          <w:p w:rsidR="009E3B2E" w:rsidRPr="00992BD7" w:rsidRDefault="009E3B2E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02202060600</w:t>
            </w:r>
          </w:p>
        </w:tc>
        <w:tc>
          <w:tcPr>
            <w:tcW w:w="1899" w:type="dxa"/>
            <w:vAlign w:val="center"/>
          </w:tcPr>
          <w:p w:rsidR="009E3B2E" w:rsidRPr="00992BD7" w:rsidRDefault="009E3B2E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毕业论文</w:t>
            </w:r>
          </w:p>
        </w:tc>
        <w:tc>
          <w:tcPr>
            <w:tcW w:w="1170" w:type="dxa"/>
            <w:vAlign w:val="center"/>
          </w:tcPr>
          <w:p w:rsidR="009E3B2E" w:rsidRPr="00992BD7" w:rsidRDefault="009E3B2E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866" w:type="dxa"/>
            <w:vAlign w:val="center"/>
          </w:tcPr>
          <w:p w:rsidR="009E3B2E" w:rsidRPr="00992BD7" w:rsidRDefault="009E3B2E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9E3B2E" w:rsidRPr="00992BD7" w:rsidRDefault="009E3B2E" w:rsidP="00AA43D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 w:rsidR="00AA43D6"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96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10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1300" w:type="dxa"/>
            <w:vAlign w:val="center"/>
          </w:tcPr>
          <w:p w:rsidR="009E3B2E" w:rsidRPr="00992BD7" w:rsidRDefault="009E3B2E" w:rsidP="00992BD7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02204061</w:t>
            </w:r>
            <w:r w:rsid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99" w:type="dxa"/>
            <w:vAlign w:val="center"/>
          </w:tcPr>
          <w:p w:rsidR="009E3B2E" w:rsidRPr="00992BD7" w:rsidRDefault="009E3B2E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专业实习</w:t>
            </w:r>
          </w:p>
        </w:tc>
        <w:tc>
          <w:tcPr>
            <w:tcW w:w="1170" w:type="dxa"/>
            <w:vAlign w:val="center"/>
          </w:tcPr>
          <w:p w:rsidR="009E3B2E" w:rsidRPr="00992BD7" w:rsidRDefault="009E3B2E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866" w:type="dxa"/>
            <w:vAlign w:val="center"/>
          </w:tcPr>
          <w:p w:rsidR="009E3B2E" w:rsidRPr="00992BD7" w:rsidRDefault="00C17A17" w:rsidP="00302BF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9E3B2E" w:rsidRPr="00992BD7" w:rsidRDefault="009E3B2E" w:rsidP="00AA43D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 w:rsidR="00AA43D6"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96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10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9E3B2E" w:rsidRPr="00992BD7" w:rsidRDefault="009E3B2E" w:rsidP="00302BF0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92BD7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</w:tr>
      <w:tr w:rsidR="009E3B2E" w:rsidRPr="00992BD7" w:rsidTr="00992BD7">
        <w:trPr>
          <w:trHeight w:val="397"/>
          <w:jc w:val="center"/>
        </w:trPr>
        <w:tc>
          <w:tcPr>
            <w:tcW w:w="4369" w:type="dxa"/>
            <w:gridSpan w:val="3"/>
            <w:tcBorders>
              <w:bottom w:val="single" w:sz="12" w:space="0" w:color="auto"/>
            </w:tcBorders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小计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B2E" w:rsidRPr="00992BD7" w:rsidRDefault="00BF2314" w:rsidP="00992BD7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B2E" w:rsidRPr="00992BD7" w:rsidRDefault="00BF2314" w:rsidP="00235098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 w:rsidR="00235098"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  <w:r w:rsidR="009E3B2E" w:rsidRPr="00992BD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周　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B2E" w:rsidRPr="00992BD7" w:rsidRDefault="009E3B2E" w:rsidP="00302BF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92BD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E3B2E" w:rsidRPr="00992BD7" w:rsidRDefault="009E3B2E" w:rsidP="00C17A17">
      <w:pPr>
        <w:spacing w:line="440" w:lineRule="exact"/>
        <w:rPr>
          <w:color w:val="000000" w:themeColor="text1"/>
          <w:sz w:val="24"/>
        </w:rPr>
      </w:pPr>
    </w:p>
    <w:sectPr w:rsidR="009E3B2E" w:rsidRPr="00992BD7" w:rsidSect="0084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A7" w:rsidRDefault="00AA7CA7" w:rsidP="009E3B2E">
      <w:r>
        <w:separator/>
      </w:r>
    </w:p>
  </w:endnote>
  <w:endnote w:type="continuationSeparator" w:id="0">
    <w:p w:rsidR="00AA7CA7" w:rsidRDefault="00AA7CA7" w:rsidP="009E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A7" w:rsidRDefault="00AA7CA7" w:rsidP="009E3B2E">
      <w:r>
        <w:separator/>
      </w:r>
    </w:p>
  </w:footnote>
  <w:footnote w:type="continuationSeparator" w:id="0">
    <w:p w:rsidR="00AA7CA7" w:rsidRDefault="00AA7CA7" w:rsidP="009E3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64A"/>
    <w:multiLevelType w:val="hybridMultilevel"/>
    <w:tmpl w:val="048E3E06"/>
    <w:lvl w:ilvl="0" w:tplc="039A689E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B2E"/>
    <w:rsid w:val="00004B29"/>
    <w:rsid w:val="00020F31"/>
    <w:rsid w:val="00032503"/>
    <w:rsid w:val="000401B1"/>
    <w:rsid w:val="000448F3"/>
    <w:rsid w:val="00056A0E"/>
    <w:rsid w:val="00087296"/>
    <w:rsid w:val="00087ABC"/>
    <w:rsid w:val="000B12E7"/>
    <w:rsid w:val="000B7F1A"/>
    <w:rsid w:val="000E7EDC"/>
    <w:rsid w:val="00111BF2"/>
    <w:rsid w:val="001131E7"/>
    <w:rsid w:val="00115562"/>
    <w:rsid w:val="00166522"/>
    <w:rsid w:val="00175C17"/>
    <w:rsid w:val="00195D7A"/>
    <w:rsid w:val="001D693A"/>
    <w:rsid w:val="001F197D"/>
    <w:rsid w:val="00235098"/>
    <w:rsid w:val="00250C09"/>
    <w:rsid w:val="002524A0"/>
    <w:rsid w:val="0027751A"/>
    <w:rsid w:val="002B0A5E"/>
    <w:rsid w:val="002B6241"/>
    <w:rsid w:val="002D7627"/>
    <w:rsid w:val="00302BF0"/>
    <w:rsid w:val="00303AB1"/>
    <w:rsid w:val="00324B0E"/>
    <w:rsid w:val="00386750"/>
    <w:rsid w:val="00393569"/>
    <w:rsid w:val="003A6A9D"/>
    <w:rsid w:val="003A7306"/>
    <w:rsid w:val="003B1133"/>
    <w:rsid w:val="003E0C55"/>
    <w:rsid w:val="004068ED"/>
    <w:rsid w:val="00464D62"/>
    <w:rsid w:val="00466225"/>
    <w:rsid w:val="00475FE4"/>
    <w:rsid w:val="004D589F"/>
    <w:rsid w:val="004D7119"/>
    <w:rsid w:val="004E78D7"/>
    <w:rsid w:val="005219BA"/>
    <w:rsid w:val="00530663"/>
    <w:rsid w:val="00556BCC"/>
    <w:rsid w:val="00573757"/>
    <w:rsid w:val="0057571F"/>
    <w:rsid w:val="00584180"/>
    <w:rsid w:val="005C1674"/>
    <w:rsid w:val="005C4849"/>
    <w:rsid w:val="00602F92"/>
    <w:rsid w:val="0060774A"/>
    <w:rsid w:val="00616620"/>
    <w:rsid w:val="00635995"/>
    <w:rsid w:val="006515D5"/>
    <w:rsid w:val="0066514D"/>
    <w:rsid w:val="00683579"/>
    <w:rsid w:val="00683B3D"/>
    <w:rsid w:val="00692285"/>
    <w:rsid w:val="00695D13"/>
    <w:rsid w:val="006A44E3"/>
    <w:rsid w:val="006C7977"/>
    <w:rsid w:val="006D08FF"/>
    <w:rsid w:val="006D5232"/>
    <w:rsid w:val="006F077E"/>
    <w:rsid w:val="006F5E27"/>
    <w:rsid w:val="0075291C"/>
    <w:rsid w:val="00783458"/>
    <w:rsid w:val="007A3591"/>
    <w:rsid w:val="007C494D"/>
    <w:rsid w:val="008111D4"/>
    <w:rsid w:val="00841A84"/>
    <w:rsid w:val="008A2D6E"/>
    <w:rsid w:val="00931E16"/>
    <w:rsid w:val="00957876"/>
    <w:rsid w:val="00976A1F"/>
    <w:rsid w:val="00992BD7"/>
    <w:rsid w:val="0099722E"/>
    <w:rsid w:val="009C764E"/>
    <w:rsid w:val="009E3B2E"/>
    <w:rsid w:val="00A0195C"/>
    <w:rsid w:val="00A1038D"/>
    <w:rsid w:val="00A13548"/>
    <w:rsid w:val="00A2564C"/>
    <w:rsid w:val="00A30CCE"/>
    <w:rsid w:val="00AA1281"/>
    <w:rsid w:val="00AA43D6"/>
    <w:rsid w:val="00AA60B1"/>
    <w:rsid w:val="00AA7CA7"/>
    <w:rsid w:val="00AD50F9"/>
    <w:rsid w:val="00AF2BC1"/>
    <w:rsid w:val="00B00719"/>
    <w:rsid w:val="00B03C12"/>
    <w:rsid w:val="00B07558"/>
    <w:rsid w:val="00B258C4"/>
    <w:rsid w:val="00B44B56"/>
    <w:rsid w:val="00B864FD"/>
    <w:rsid w:val="00BC4572"/>
    <w:rsid w:val="00BE298A"/>
    <w:rsid w:val="00BE4055"/>
    <w:rsid w:val="00BF0BBD"/>
    <w:rsid w:val="00BF2314"/>
    <w:rsid w:val="00C17A17"/>
    <w:rsid w:val="00C35839"/>
    <w:rsid w:val="00C42B59"/>
    <w:rsid w:val="00C7211F"/>
    <w:rsid w:val="00C7799F"/>
    <w:rsid w:val="00C926C9"/>
    <w:rsid w:val="00CA2406"/>
    <w:rsid w:val="00CD658E"/>
    <w:rsid w:val="00CD7665"/>
    <w:rsid w:val="00CF5295"/>
    <w:rsid w:val="00D06E4F"/>
    <w:rsid w:val="00D07FB9"/>
    <w:rsid w:val="00D32DAB"/>
    <w:rsid w:val="00D37200"/>
    <w:rsid w:val="00D91751"/>
    <w:rsid w:val="00DF1CDC"/>
    <w:rsid w:val="00DF3722"/>
    <w:rsid w:val="00EA49F3"/>
    <w:rsid w:val="00EA6365"/>
    <w:rsid w:val="00ED502C"/>
    <w:rsid w:val="00F21C12"/>
    <w:rsid w:val="00F27E47"/>
    <w:rsid w:val="00F445FC"/>
    <w:rsid w:val="00F57EB3"/>
    <w:rsid w:val="00F71585"/>
    <w:rsid w:val="00F72AD4"/>
    <w:rsid w:val="00F7654F"/>
    <w:rsid w:val="00F93DAC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22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16652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66522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Subtle Emphasis"/>
    <w:basedOn w:val="a0"/>
    <w:uiPriority w:val="19"/>
    <w:qFormat/>
    <w:rsid w:val="00166522"/>
    <w:rPr>
      <w:i/>
      <w:iCs/>
      <w:color w:val="808080" w:themeColor="text1" w:themeTint="7F"/>
    </w:rPr>
  </w:style>
  <w:style w:type="paragraph" w:styleId="a6">
    <w:name w:val="header"/>
    <w:basedOn w:val="a"/>
    <w:link w:val="Char0"/>
    <w:unhideWhenUsed/>
    <w:rsid w:val="009E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E3B2E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nhideWhenUsed/>
    <w:rsid w:val="009E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E3B2E"/>
    <w:rPr>
      <w:rFonts w:ascii="Times New Roman" w:eastAsia="宋体" w:hAnsi="Times New Roman"/>
      <w:sz w:val="18"/>
      <w:szCs w:val="18"/>
    </w:rPr>
  </w:style>
  <w:style w:type="paragraph" w:styleId="a8">
    <w:name w:val="Body Text Indent"/>
    <w:basedOn w:val="a"/>
    <w:link w:val="Char2"/>
    <w:rsid w:val="009E3B2E"/>
    <w:pPr>
      <w:spacing w:line="360" w:lineRule="auto"/>
      <w:ind w:firstLineChars="200" w:firstLine="560"/>
    </w:pPr>
    <w:rPr>
      <w:rFonts w:ascii="Trebuchet MS" w:hAnsi="Trebuchet MS"/>
      <w:sz w:val="28"/>
    </w:rPr>
  </w:style>
  <w:style w:type="character" w:customStyle="1" w:styleId="Char2">
    <w:name w:val="正文文本缩进 Char"/>
    <w:basedOn w:val="a0"/>
    <w:link w:val="a8"/>
    <w:rsid w:val="009E3B2E"/>
    <w:rPr>
      <w:rFonts w:ascii="Trebuchet MS" w:eastAsia="宋体" w:hAnsi="Trebuchet MS" w:cs="Times New Roman"/>
      <w:sz w:val="28"/>
      <w:szCs w:val="24"/>
    </w:rPr>
  </w:style>
  <w:style w:type="paragraph" w:styleId="a9">
    <w:name w:val="Balloon Text"/>
    <w:basedOn w:val="a"/>
    <w:link w:val="Char3"/>
    <w:semiHidden/>
    <w:rsid w:val="009E3B2E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9E3B2E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9E3B2E"/>
  </w:style>
  <w:style w:type="paragraph" w:styleId="ab">
    <w:name w:val="Date"/>
    <w:basedOn w:val="a"/>
    <w:next w:val="a"/>
    <w:link w:val="Char4"/>
    <w:rsid w:val="009E3B2E"/>
    <w:pPr>
      <w:ind w:leftChars="2500" w:left="100"/>
    </w:pPr>
  </w:style>
  <w:style w:type="character" w:customStyle="1" w:styleId="Char4">
    <w:name w:val="日期 Char"/>
    <w:basedOn w:val="a0"/>
    <w:link w:val="ab"/>
    <w:rsid w:val="009E3B2E"/>
    <w:rPr>
      <w:rFonts w:ascii="Times New Roman" w:eastAsia="宋体" w:hAnsi="Times New Roman" w:cs="Times New Roman"/>
      <w:szCs w:val="24"/>
    </w:rPr>
  </w:style>
  <w:style w:type="paragraph" w:styleId="ac">
    <w:name w:val="Normal (Web)"/>
    <w:basedOn w:val="a"/>
    <w:rsid w:val="009E3B2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Char5">
    <w:name w:val="Char"/>
    <w:basedOn w:val="a"/>
    <w:autoRedefine/>
    <w:rsid w:val="009E3B2E"/>
    <w:rPr>
      <w:rFonts w:ascii="Tahoma" w:hAnsi="Tahoma" w:cs="Arial"/>
      <w:szCs w:val="21"/>
    </w:rPr>
  </w:style>
  <w:style w:type="table" w:styleId="ad">
    <w:name w:val="Table Grid"/>
    <w:basedOn w:val="a1"/>
    <w:rsid w:val="009E3B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E3B2E"/>
    <w:rPr>
      <w:rFonts w:cs="Times New Roman"/>
      <w:color w:val="0000FF"/>
      <w:u w:val="single"/>
    </w:rPr>
  </w:style>
  <w:style w:type="paragraph" w:customStyle="1" w:styleId="1">
    <w:name w:val="列出段落1"/>
    <w:basedOn w:val="a"/>
    <w:rsid w:val="009E3B2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dcterms:created xsi:type="dcterms:W3CDTF">2018-06-08T01:14:00Z</dcterms:created>
  <dcterms:modified xsi:type="dcterms:W3CDTF">2018-09-19T08:53:00Z</dcterms:modified>
</cp:coreProperties>
</file>